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EBFF" w14:textId="51F20919" w:rsidR="004D79D1" w:rsidRPr="00D20C55" w:rsidRDefault="004D79D1" w:rsidP="00D20C55">
      <w:pPr>
        <w:pStyle w:val="ListParagraph"/>
        <w:numPr>
          <w:ilvl w:val="0"/>
          <w:numId w:val="27"/>
        </w:numPr>
        <w:jc w:val="both"/>
        <w:rPr>
          <w:rFonts w:ascii="Poppins" w:hAnsi="Poppins" w:cs="Poppins"/>
          <w:lang w:val="es-CO"/>
        </w:rPr>
      </w:pPr>
      <w:r w:rsidRPr="00D20C55">
        <w:rPr>
          <w:rFonts w:ascii="Poppins" w:hAnsi="Poppins" w:cs="Poppins"/>
          <w:b/>
          <w:bCs/>
          <w:lang w:val="es-CO"/>
        </w:rPr>
        <w:t>Introducción</w:t>
      </w:r>
    </w:p>
    <w:p w14:paraId="206D709A" w14:textId="7CFBF653" w:rsidR="004D79D1" w:rsidRPr="004D79D1" w:rsidRDefault="004D79D1" w:rsidP="00D20C55">
      <w:p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t>Bienvenido</w:t>
      </w:r>
      <w:r w:rsidR="00D20C55">
        <w:rPr>
          <w:rFonts w:ascii="Poppins" w:hAnsi="Poppins" w:cs="Poppins"/>
          <w:lang w:val="es-CO"/>
        </w:rPr>
        <w:t>s</w:t>
      </w:r>
      <w:r w:rsidRPr="004D79D1">
        <w:rPr>
          <w:rFonts w:ascii="Poppins" w:hAnsi="Poppins" w:cs="Poppins"/>
          <w:lang w:val="es-CO"/>
        </w:rPr>
        <w:t xml:space="preserve"> a los cursos de </w:t>
      </w: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 Business </w:t>
      </w:r>
      <w:proofErr w:type="spellStart"/>
      <w:r w:rsidRPr="004D79D1">
        <w:rPr>
          <w:rFonts w:ascii="Poppins" w:hAnsi="Poppins" w:cs="Poppins"/>
          <w:lang w:val="es-CO"/>
        </w:rPr>
        <w:t>Schoo</w:t>
      </w:r>
      <w:r w:rsidR="00A973C0">
        <w:rPr>
          <w:rFonts w:ascii="Poppins" w:hAnsi="Poppins" w:cs="Poppins"/>
          <w:lang w:val="es-CO"/>
        </w:rPr>
        <w:t>l</w:t>
      </w:r>
      <w:proofErr w:type="spellEnd"/>
      <w:r w:rsidR="00D20C55">
        <w:rPr>
          <w:rFonts w:ascii="Poppins" w:hAnsi="Poppins" w:cs="Poppins"/>
          <w:lang w:val="es-CO"/>
        </w:rPr>
        <w:t xml:space="preserve"> Colombia</w:t>
      </w:r>
      <w:r w:rsidRPr="004D79D1">
        <w:rPr>
          <w:rFonts w:ascii="Poppins" w:hAnsi="Poppins" w:cs="Poppins"/>
          <w:lang w:val="es-CO"/>
        </w:rPr>
        <w:t xml:space="preserve"> </w:t>
      </w:r>
      <w:r w:rsidR="00D20C55">
        <w:rPr>
          <w:rFonts w:ascii="Poppins" w:hAnsi="Poppins" w:cs="Poppins"/>
          <w:lang w:val="es-CO"/>
        </w:rPr>
        <w:t xml:space="preserve">dictados por MRD </w:t>
      </w:r>
      <w:proofErr w:type="spellStart"/>
      <w:r w:rsidR="00D20C55">
        <w:rPr>
          <w:rFonts w:ascii="Poppins" w:hAnsi="Poppins" w:cs="Poppins"/>
          <w:lang w:val="es-CO"/>
        </w:rPr>
        <w:t>Consulsores</w:t>
      </w:r>
      <w:proofErr w:type="spellEnd"/>
      <w:r w:rsidR="00D20C55">
        <w:rPr>
          <w:rFonts w:ascii="Poppins" w:hAnsi="Poppins" w:cs="Poppins"/>
          <w:lang w:val="es-CO"/>
        </w:rPr>
        <w:t xml:space="preserve"> S.A.S. </w:t>
      </w:r>
      <w:r w:rsidRPr="004D79D1">
        <w:rPr>
          <w:rFonts w:ascii="Poppins" w:hAnsi="Poppins" w:cs="Poppins"/>
          <w:lang w:val="es-CO"/>
        </w:rPr>
        <w:t>(en adelante "</w:t>
      </w:r>
      <w:proofErr w:type="spellStart"/>
      <w:r w:rsidRPr="004D79D1">
        <w:rPr>
          <w:rFonts w:ascii="Poppins" w:hAnsi="Poppins" w:cs="Poppins"/>
          <w:u w:val="single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"). Al registrarse para participar en nuestros cursos, ya sean presenciales o en línea, usted (el </w:t>
      </w:r>
      <w:r w:rsidR="00D20C55">
        <w:rPr>
          <w:rFonts w:ascii="Poppins" w:hAnsi="Poppins" w:cs="Poppins"/>
          <w:lang w:val="es-CO"/>
        </w:rPr>
        <w:t>“</w:t>
      </w:r>
      <w:r w:rsidRPr="004D79D1">
        <w:rPr>
          <w:rFonts w:ascii="Poppins" w:hAnsi="Poppins" w:cs="Poppins"/>
          <w:u w:val="single"/>
          <w:lang w:val="es-CO"/>
        </w:rPr>
        <w:t>Participante</w:t>
      </w:r>
      <w:r w:rsidRPr="004D79D1">
        <w:rPr>
          <w:rFonts w:ascii="Poppins" w:hAnsi="Poppins" w:cs="Poppins"/>
          <w:lang w:val="es-CO"/>
        </w:rPr>
        <w:t>") acepta cumplir con los siguientes términos y condiciones, que rigen su participación y conducta durante el curso.</w:t>
      </w:r>
    </w:p>
    <w:p w14:paraId="21858B0E" w14:textId="6C9A45D2" w:rsidR="004D79D1" w:rsidRPr="004D79D1" w:rsidRDefault="004D79D1" w:rsidP="00D20C55">
      <w:pPr>
        <w:jc w:val="both"/>
        <w:rPr>
          <w:rFonts w:ascii="Poppins" w:hAnsi="Poppins" w:cs="Poppins"/>
          <w:lang w:val="es-CO"/>
        </w:rPr>
      </w:pPr>
    </w:p>
    <w:p w14:paraId="1B345A07" w14:textId="09F39807" w:rsidR="004D79D1" w:rsidRPr="004D79D1" w:rsidRDefault="004D79D1" w:rsidP="00D20C55">
      <w:pPr>
        <w:pStyle w:val="ListParagraph"/>
        <w:numPr>
          <w:ilvl w:val="0"/>
          <w:numId w:val="27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b/>
          <w:bCs/>
          <w:lang w:val="es-CO"/>
        </w:rPr>
        <w:t xml:space="preserve">Términos y Condiciones para Eventos Presenciales </w:t>
      </w:r>
    </w:p>
    <w:p w14:paraId="53B11B2C" w14:textId="77777777" w:rsidR="009F7EB7" w:rsidRPr="00A973C0" w:rsidRDefault="009F7EB7" w:rsidP="009F7EB7">
      <w:pPr>
        <w:pStyle w:val="ListParagraph"/>
        <w:ind w:left="1080"/>
        <w:jc w:val="both"/>
        <w:rPr>
          <w:rFonts w:ascii="Poppins" w:hAnsi="Poppins" w:cs="Poppins"/>
          <w:lang w:val="es-CO"/>
        </w:rPr>
      </w:pPr>
    </w:p>
    <w:p w14:paraId="426E6C06" w14:textId="66E0A89A" w:rsidR="004D79D1" w:rsidRPr="004D79D1" w:rsidRDefault="004D79D1" w:rsidP="00D20C55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</w:rPr>
      </w:pPr>
      <w:proofErr w:type="spellStart"/>
      <w:r w:rsidRPr="004D79D1">
        <w:rPr>
          <w:rFonts w:ascii="Poppins" w:hAnsi="Poppins" w:cs="Poppins"/>
          <w:b/>
          <w:bCs/>
        </w:rPr>
        <w:t>Responsabilidad</w:t>
      </w:r>
      <w:proofErr w:type="spellEnd"/>
      <w:r w:rsidRPr="004D79D1">
        <w:rPr>
          <w:rFonts w:ascii="Poppins" w:hAnsi="Poppins" w:cs="Poppins"/>
          <w:b/>
          <w:bCs/>
        </w:rPr>
        <w:t xml:space="preserve"> del </w:t>
      </w:r>
      <w:proofErr w:type="spellStart"/>
      <w:r w:rsidRPr="004D79D1">
        <w:rPr>
          <w:rFonts w:ascii="Poppins" w:hAnsi="Poppins" w:cs="Poppins"/>
          <w:b/>
          <w:bCs/>
        </w:rPr>
        <w:t>Participante</w:t>
      </w:r>
      <w:proofErr w:type="spellEnd"/>
    </w:p>
    <w:p w14:paraId="213305D6" w14:textId="77777777" w:rsidR="004D79D1" w:rsidRPr="004D79D1" w:rsidRDefault="004D79D1" w:rsidP="00D20C55">
      <w:pPr>
        <w:numPr>
          <w:ilvl w:val="0"/>
          <w:numId w:val="14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t>El Participante es responsable de su propia seguridad y la de sus pertenencias personales durante el evento presencial.</w:t>
      </w:r>
    </w:p>
    <w:p w14:paraId="3D73AC8C" w14:textId="77777777" w:rsidR="004D79D1" w:rsidRDefault="004D79D1" w:rsidP="00D20C55">
      <w:pPr>
        <w:numPr>
          <w:ilvl w:val="0"/>
          <w:numId w:val="14"/>
        </w:numPr>
        <w:jc w:val="both"/>
        <w:rPr>
          <w:rFonts w:ascii="Poppins" w:hAnsi="Poppins" w:cs="Poppins"/>
          <w:lang w:val="es-CO"/>
        </w:rPr>
      </w:pP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 no se responsabiliza por daños, pérdidas o robos de objetos personales durante el evento.</w:t>
      </w:r>
    </w:p>
    <w:p w14:paraId="645CE066" w14:textId="0F0B3931" w:rsidR="00D20C55" w:rsidRDefault="00D20C55" w:rsidP="00D20C55">
      <w:pPr>
        <w:numPr>
          <w:ilvl w:val="0"/>
          <w:numId w:val="14"/>
        </w:numPr>
        <w:jc w:val="both"/>
        <w:rPr>
          <w:rFonts w:ascii="Poppins" w:hAnsi="Poppins" w:cs="Poppins"/>
          <w:lang w:val="es-CO"/>
        </w:rPr>
      </w:pPr>
      <w:proofErr w:type="spellStart"/>
      <w:r>
        <w:rPr>
          <w:rFonts w:ascii="Poppins" w:hAnsi="Poppins" w:cs="Poppins"/>
          <w:lang w:val="es-CO"/>
        </w:rPr>
        <w:t>Rebel</w:t>
      </w:r>
      <w:proofErr w:type="spellEnd"/>
      <w:r>
        <w:rPr>
          <w:rFonts w:ascii="Poppins" w:hAnsi="Poppins" w:cs="Poppins"/>
          <w:lang w:val="es-CO"/>
        </w:rPr>
        <w:t xml:space="preserve"> no es responsable por el impacto o efectos negativos que los contenidos del curso tengan en el Participante, en su idea de negocio o en su emprendimiento.</w:t>
      </w:r>
    </w:p>
    <w:p w14:paraId="700DEF78" w14:textId="2F4D1219" w:rsidR="00EF3561" w:rsidRPr="004D79D1" w:rsidRDefault="00EF3561" w:rsidP="00D20C55">
      <w:pPr>
        <w:numPr>
          <w:ilvl w:val="0"/>
          <w:numId w:val="14"/>
        </w:numPr>
        <w:jc w:val="both"/>
        <w:rPr>
          <w:rFonts w:ascii="Poppins" w:hAnsi="Poppins" w:cs="Poppins"/>
          <w:lang w:val="es-CO"/>
        </w:rPr>
      </w:pPr>
      <w:r>
        <w:rPr>
          <w:rFonts w:ascii="Poppins" w:hAnsi="Poppins" w:cs="Poppins"/>
          <w:lang w:val="es-CO"/>
        </w:rPr>
        <w:t>Se prohíbe el ingreso de armas, substancias psicoactivas o alucinógenas o cualquier producto que sea ilegal.</w:t>
      </w:r>
    </w:p>
    <w:p w14:paraId="19AF4D7B" w14:textId="431D8BBA" w:rsidR="004D79D1" w:rsidRPr="004D79D1" w:rsidRDefault="004D79D1" w:rsidP="00D20C55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</w:rPr>
      </w:pPr>
      <w:r w:rsidRPr="004D79D1">
        <w:rPr>
          <w:rFonts w:ascii="Poppins" w:hAnsi="Poppins" w:cs="Poppins"/>
          <w:b/>
          <w:bCs/>
        </w:rPr>
        <w:t xml:space="preserve">Asistencia y </w:t>
      </w:r>
      <w:proofErr w:type="spellStart"/>
      <w:r w:rsidRPr="004D79D1">
        <w:rPr>
          <w:rFonts w:ascii="Poppins" w:hAnsi="Poppins" w:cs="Poppins"/>
          <w:b/>
          <w:bCs/>
        </w:rPr>
        <w:t>Participación</w:t>
      </w:r>
      <w:proofErr w:type="spellEnd"/>
    </w:p>
    <w:p w14:paraId="753C1A42" w14:textId="77777777" w:rsidR="004D79D1" w:rsidRPr="004D79D1" w:rsidRDefault="004D79D1" w:rsidP="00D20C55">
      <w:pPr>
        <w:numPr>
          <w:ilvl w:val="0"/>
          <w:numId w:val="15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t>Se espera que los Participantes asistan a todas las sesiones a las que se han registrado y participen activamente en las actividades propuestas.</w:t>
      </w:r>
    </w:p>
    <w:p w14:paraId="72725421" w14:textId="77777777" w:rsidR="009F7EB7" w:rsidRPr="009F7EB7" w:rsidRDefault="009F7EB7" w:rsidP="009F7EB7">
      <w:pPr>
        <w:pStyle w:val="ListParagraph"/>
        <w:ind w:left="1080"/>
        <w:jc w:val="both"/>
        <w:rPr>
          <w:rFonts w:ascii="Poppins" w:hAnsi="Poppins" w:cs="Poppins"/>
          <w:lang w:val="es-CO"/>
        </w:rPr>
      </w:pPr>
    </w:p>
    <w:p w14:paraId="1DC8471F" w14:textId="4C6C5128" w:rsidR="004D79D1" w:rsidRPr="004D79D1" w:rsidRDefault="004D79D1" w:rsidP="00D20C55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</w:rPr>
      </w:pPr>
      <w:proofErr w:type="spellStart"/>
      <w:r w:rsidRPr="004D79D1">
        <w:rPr>
          <w:rFonts w:ascii="Poppins" w:hAnsi="Poppins" w:cs="Poppins"/>
          <w:b/>
          <w:bCs/>
        </w:rPr>
        <w:t>Cambios</w:t>
      </w:r>
      <w:proofErr w:type="spellEnd"/>
      <w:r w:rsidRPr="004D79D1">
        <w:rPr>
          <w:rFonts w:ascii="Poppins" w:hAnsi="Poppins" w:cs="Poppins"/>
          <w:b/>
          <w:bCs/>
        </w:rPr>
        <w:t xml:space="preserve"> </w:t>
      </w:r>
      <w:proofErr w:type="spellStart"/>
      <w:r w:rsidRPr="004D79D1">
        <w:rPr>
          <w:rFonts w:ascii="Poppins" w:hAnsi="Poppins" w:cs="Poppins"/>
          <w:b/>
          <w:bCs/>
        </w:rPr>
        <w:t>en</w:t>
      </w:r>
      <w:proofErr w:type="spellEnd"/>
      <w:r w:rsidRPr="004D79D1">
        <w:rPr>
          <w:rFonts w:ascii="Poppins" w:hAnsi="Poppins" w:cs="Poppins"/>
          <w:b/>
          <w:bCs/>
        </w:rPr>
        <w:t xml:space="preserve"> </w:t>
      </w:r>
      <w:proofErr w:type="spellStart"/>
      <w:r w:rsidRPr="004D79D1">
        <w:rPr>
          <w:rFonts w:ascii="Poppins" w:hAnsi="Poppins" w:cs="Poppins"/>
          <w:b/>
          <w:bCs/>
        </w:rPr>
        <w:t>el</w:t>
      </w:r>
      <w:proofErr w:type="spellEnd"/>
      <w:r w:rsidRPr="004D79D1">
        <w:rPr>
          <w:rFonts w:ascii="Poppins" w:hAnsi="Poppins" w:cs="Poppins"/>
          <w:b/>
          <w:bCs/>
        </w:rPr>
        <w:t xml:space="preserve"> </w:t>
      </w:r>
      <w:proofErr w:type="spellStart"/>
      <w:r w:rsidRPr="004D79D1">
        <w:rPr>
          <w:rFonts w:ascii="Poppins" w:hAnsi="Poppins" w:cs="Poppins"/>
          <w:b/>
          <w:bCs/>
        </w:rPr>
        <w:t>Evento</w:t>
      </w:r>
      <w:proofErr w:type="spellEnd"/>
    </w:p>
    <w:p w14:paraId="275D2E87" w14:textId="08801138" w:rsidR="004D79D1" w:rsidRDefault="004D79D1" w:rsidP="00D20C55">
      <w:pPr>
        <w:numPr>
          <w:ilvl w:val="0"/>
          <w:numId w:val="16"/>
        </w:numPr>
        <w:jc w:val="both"/>
        <w:rPr>
          <w:rFonts w:ascii="Poppins" w:hAnsi="Poppins" w:cs="Poppins"/>
          <w:lang w:val="es-CO"/>
        </w:rPr>
      </w:pP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 se reserva el derecho de modificar, posponer o cancelar el evento en caso de situaciones imprevistas o por razones de fuerza mayor. En caso de cancelación, se notificará a los Participantes a través de </w:t>
      </w:r>
      <w:r w:rsidR="00D20C55">
        <w:rPr>
          <w:rFonts w:ascii="Poppins" w:hAnsi="Poppins" w:cs="Poppins"/>
          <w:lang w:val="es-CO"/>
        </w:rPr>
        <w:t>los medios previstos para comunicaciones</w:t>
      </w:r>
      <w:r w:rsidRPr="004D79D1">
        <w:rPr>
          <w:rFonts w:ascii="Poppins" w:hAnsi="Poppins" w:cs="Poppins"/>
          <w:lang w:val="es-CO"/>
        </w:rPr>
        <w:t xml:space="preserve"> y se les ofrecerá una alternativa, si estuviera disponible.</w:t>
      </w:r>
    </w:p>
    <w:p w14:paraId="7500C495" w14:textId="0C446FBD" w:rsidR="00D20C55" w:rsidRPr="004D79D1" w:rsidRDefault="00D20C55" w:rsidP="00D20C55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b/>
          <w:bCs/>
          <w:lang w:val="es-CO"/>
        </w:rPr>
        <w:t xml:space="preserve">Conducta en Eventos </w:t>
      </w:r>
      <w:r w:rsidR="00EF3561">
        <w:rPr>
          <w:rFonts w:ascii="Poppins" w:hAnsi="Poppins" w:cs="Poppins"/>
          <w:b/>
          <w:bCs/>
          <w:lang w:val="es-CO"/>
        </w:rPr>
        <w:t>presenciales</w:t>
      </w:r>
    </w:p>
    <w:p w14:paraId="39827E71" w14:textId="31C30023" w:rsidR="00D20C55" w:rsidRPr="004D79D1" w:rsidRDefault="00D20C55" w:rsidP="00D20C55">
      <w:pPr>
        <w:numPr>
          <w:ilvl w:val="0"/>
          <w:numId w:val="16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lastRenderedPageBreak/>
        <w:t xml:space="preserve">Se espera que el Participante mantenga un comportamiento profesional y respetuoso con otros participantes y el equipo de </w:t>
      </w: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. </w:t>
      </w: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 se reserva el derecho de remover a cualquier participante que no cumpla con estos estándares de conducta.</w:t>
      </w:r>
      <w:r>
        <w:rPr>
          <w:rFonts w:ascii="Poppins" w:hAnsi="Poppins" w:cs="Poppins"/>
          <w:lang w:val="es-CO"/>
        </w:rPr>
        <w:t xml:space="preserve"> No se tolerará ningún abuso de cualquier tipo o conducta agresiva. </w:t>
      </w:r>
    </w:p>
    <w:p w14:paraId="77DD0474" w14:textId="77777777" w:rsidR="00D20C55" w:rsidRPr="004D79D1" w:rsidRDefault="00D20C55" w:rsidP="00D20C55">
      <w:pPr>
        <w:ind w:left="1080"/>
        <w:jc w:val="both"/>
        <w:rPr>
          <w:rFonts w:ascii="Poppins" w:hAnsi="Poppins" w:cs="Poppins"/>
          <w:lang w:val="es-CO"/>
        </w:rPr>
      </w:pPr>
    </w:p>
    <w:p w14:paraId="58727305" w14:textId="77777777" w:rsidR="00D20C55" w:rsidRPr="00D20C55" w:rsidRDefault="004D79D1" w:rsidP="00EF2752">
      <w:pPr>
        <w:pStyle w:val="ListParagraph"/>
        <w:numPr>
          <w:ilvl w:val="0"/>
          <w:numId w:val="28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b/>
          <w:bCs/>
          <w:lang w:val="es-CO"/>
        </w:rPr>
        <w:t xml:space="preserve">Términos y Condiciones para Eventos en Línea </w:t>
      </w:r>
    </w:p>
    <w:p w14:paraId="2D4CB452" w14:textId="77777777" w:rsidR="009F7EB7" w:rsidRPr="009F7EB7" w:rsidRDefault="009F7EB7" w:rsidP="009F7EB7">
      <w:pPr>
        <w:pStyle w:val="ListParagraph"/>
        <w:ind w:left="1080"/>
        <w:jc w:val="both"/>
        <w:rPr>
          <w:rFonts w:ascii="Poppins" w:hAnsi="Poppins" w:cs="Poppins"/>
          <w:lang w:val="es-CO"/>
        </w:rPr>
      </w:pPr>
    </w:p>
    <w:p w14:paraId="0A9EB37E" w14:textId="3BA7BEBA" w:rsidR="004D79D1" w:rsidRPr="00D20C55" w:rsidRDefault="004D79D1" w:rsidP="00D20C55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  <w:lang w:val="es-CO"/>
        </w:rPr>
      </w:pPr>
      <w:r w:rsidRPr="00D20C55">
        <w:rPr>
          <w:rFonts w:ascii="Poppins" w:hAnsi="Poppins" w:cs="Poppins"/>
          <w:b/>
          <w:bCs/>
          <w:lang w:val="es-CO"/>
        </w:rPr>
        <w:t>Responsabilidad de Conexión y Equipo</w:t>
      </w:r>
    </w:p>
    <w:p w14:paraId="0558AC23" w14:textId="77777777" w:rsidR="004D79D1" w:rsidRPr="004D79D1" w:rsidRDefault="004D79D1" w:rsidP="00D20C55">
      <w:pPr>
        <w:numPr>
          <w:ilvl w:val="0"/>
          <w:numId w:val="17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t>Es responsabilidad del Participante asegurarse de contar con una conexión estable a Internet y el equipo necesario para participar en los eventos en línea.</w:t>
      </w:r>
    </w:p>
    <w:p w14:paraId="35D07981" w14:textId="77777777" w:rsidR="004D79D1" w:rsidRPr="004D79D1" w:rsidRDefault="004D79D1" w:rsidP="00D20C55">
      <w:pPr>
        <w:numPr>
          <w:ilvl w:val="0"/>
          <w:numId w:val="17"/>
        </w:numPr>
        <w:jc w:val="both"/>
        <w:rPr>
          <w:rFonts w:ascii="Poppins" w:hAnsi="Poppins" w:cs="Poppins"/>
          <w:lang w:val="es-CO"/>
        </w:rPr>
      </w:pP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 no se hace responsable por problemas técnicos que impidan la participación del Participante en el evento, aunque se brindará apoyo técnico siempre que sea posible.</w:t>
      </w:r>
    </w:p>
    <w:p w14:paraId="2C092380" w14:textId="77777777" w:rsidR="009F7EB7" w:rsidRPr="009F7EB7" w:rsidRDefault="009F7EB7" w:rsidP="009F7EB7">
      <w:pPr>
        <w:pStyle w:val="ListParagraph"/>
        <w:ind w:left="1080"/>
        <w:jc w:val="both"/>
        <w:rPr>
          <w:rFonts w:ascii="Poppins" w:hAnsi="Poppins" w:cs="Poppins"/>
          <w:lang w:val="es-CO"/>
        </w:rPr>
      </w:pPr>
    </w:p>
    <w:p w14:paraId="19D22BF2" w14:textId="72AE83F4" w:rsidR="004D79D1" w:rsidRPr="004D79D1" w:rsidRDefault="004D79D1" w:rsidP="00D20C55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b/>
          <w:bCs/>
          <w:lang w:val="es-CO"/>
        </w:rPr>
        <w:t>Uso No Autorizado de Contenido</w:t>
      </w:r>
    </w:p>
    <w:p w14:paraId="2EECB3D7" w14:textId="5EE02F76" w:rsidR="004D79D1" w:rsidRPr="004D79D1" w:rsidRDefault="004D79D1" w:rsidP="00D20C55">
      <w:pPr>
        <w:numPr>
          <w:ilvl w:val="0"/>
          <w:numId w:val="18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t xml:space="preserve">Todo el contenido compartido durante los eventos en línea es propiedad de </w:t>
      </w: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 y está protegido por derechos de autor</w:t>
      </w:r>
      <w:r w:rsidR="00D20C55">
        <w:rPr>
          <w:rFonts w:ascii="Poppins" w:hAnsi="Poppins" w:cs="Poppins"/>
          <w:lang w:val="es-CO"/>
        </w:rPr>
        <w:t xml:space="preserve"> y propiedad intelectual</w:t>
      </w:r>
      <w:r w:rsidRPr="004D79D1">
        <w:rPr>
          <w:rFonts w:ascii="Poppins" w:hAnsi="Poppins" w:cs="Poppins"/>
          <w:lang w:val="es-CO"/>
        </w:rPr>
        <w:t xml:space="preserve">. El Participante no debe grabar, copiar, o distribuir el contenido sin autorización previa de </w:t>
      </w: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>.</w:t>
      </w:r>
    </w:p>
    <w:p w14:paraId="21A62FAF" w14:textId="77777777" w:rsidR="009F7EB7" w:rsidRPr="009F7EB7" w:rsidRDefault="009F7EB7" w:rsidP="009F7EB7">
      <w:pPr>
        <w:pStyle w:val="ListParagraph"/>
        <w:ind w:left="1080"/>
        <w:jc w:val="both"/>
        <w:rPr>
          <w:rFonts w:ascii="Poppins" w:hAnsi="Poppins" w:cs="Poppins"/>
          <w:lang w:val="es-CO"/>
        </w:rPr>
      </w:pPr>
    </w:p>
    <w:p w14:paraId="49BBF92D" w14:textId="75A3A2B7" w:rsidR="004D79D1" w:rsidRPr="004D79D1" w:rsidRDefault="004D79D1" w:rsidP="00D20C55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b/>
          <w:bCs/>
          <w:lang w:val="es-CO"/>
        </w:rPr>
        <w:t>Conducta en Eventos en Línea</w:t>
      </w:r>
    </w:p>
    <w:p w14:paraId="4B53046B" w14:textId="4C55BE20" w:rsidR="004D79D1" w:rsidRPr="004D79D1" w:rsidRDefault="004D79D1" w:rsidP="00D20C55">
      <w:pPr>
        <w:numPr>
          <w:ilvl w:val="0"/>
          <w:numId w:val="19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t xml:space="preserve">Se espera que el Participante mantenga un comportamiento profesional y respetuoso con otros participantes y el equipo de </w:t>
      </w: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. </w:t>
      </w: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 se reserva el derecho de remover a cualquier participante que no cumpla con estos estándares de conducta.</w:t>
      </w:r>
      <w:r w:rsidR="00D20C55">
        <w:rPr>
          <w:rFonts w:ascii="Poppins" w:hAnsi="Poppins" w:cs="Poppins"/>
          <w:lang w:val="es-CO"/>
        </w:rPr>
        <w:t xml:space="preserve"> No se tolerará ningún abuso de cualquier tipo o conducta agresiva.</w:t>
      </w:r>
    </w:p>
    <w:p w14:paraId="4ADD6B3D" w14:textId="0D43B7F3" w:rsidR="004D79D1" w:rsidRPr="004D79D1" w:rsidRDefault="004D79D1" w:rsidP="00D20C55">
      <w:pPr>
        <w:jc w:val="both"/>
        <w:rPr>
          <w:rFonts w:ascii="Poppins" w:hAnsi="Poppins" w:cs="Poppins"/>
          <w:lang w:val="es-CO"/>
        </w:rPr>
      </w:pPr>
    </w:p>
    <w:p w14:paraId="2B67F25B" w14:textId="4F28BB4E" w:rsidR="004D79D1" w:rsidRPr="004D79D1" w:rsidRDefault="004D79D1" w:rsidP="00D20C55">
      <w:pPr>
        <w:pStyle w:val="ListParagraph"/>
        <w:numPr>
          <w:ilvl w:val="0"/>
          <w:numId w:val="28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b/>
          <w:bCs/>
          <w:lang w:val="es-CO"/>
        </w:rPr>
        <w:t xml:space="preserve">Nuestra Comunidad </w:t>
      </w:r>
    </w:p>
    <w:p w14:paraId="3A1EEAF6" w14:textId="77777777" w:rsidR="00D20C55" w:rsidRPr="00D20C55" w:rsidRDefault="00D20C55" w:rsidP="00D20C55">
      <w:pPr>
        <w:pStyle w:val="ListParagraph"/>
        <w:ind w:left="1080"/>
        <w:jc w:val="both"/>
        <w:rPr>
          <w:rFonts w:ascii="Poppins" w:hAnsi="Poppins" w:cs="Poppins"/>
          <w:lang w:val="es-CO"/>
        </w:rPr>
      </w:pPr>
    </w:p>
    <w:p w14:paraId="4DC955D0" w14:textId="3FC3158F" w:rsidR="004D79D1" w:rsidRPr="004D79D1" w:rsidRDefault="004D79D1" w:rsidP="00D20C55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b/>
          <w:bCs/>
          <w:lang w:val="es-CO"/>
        </w:rPr>
        <w:t>Ambiente Inclusivo y de Apoyo</w:t>
      </w:r>
    </w:p>
    <w:p w14:paraId="3FEDF4B7" w14:textId="77777777" w:rsidR="004D79D1" w:rsidRPr="004D79D1" w:rsidRDefault="004D79D1" w:rsidP="00D20C55">
      <w:pPr>
        <w:numPr>
          <w:ilvl w:val="0"/>
          <w:numId w:val="20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lastRenderedPageBreak/>
        <w:t xml:space="preserve">En </w:t>
      </w: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>, valoramos la diversidad y nos esforzamos por mantener un ambiente inclusivo y respetuoso. No se tolerarán actitudes discriminatorias o irrespetuosas hacia otros participantes o miembros del equipo.</w:t>
      </w:r>
    </w:p>
    <w:p w14:paraId="6CB142D7" w14:textId="77777777" w:rsidR="009F7EB7" w:rsidRPr="00A973C0" w:rsidRDefault="009F7EB7" w:rsidP="009F7EB7">
      <w:pPr>
        <w:pStyle w:val="ListParagraph"/>
        <w:ind w:left="1080"/>
        <w:jc w:val="both"/>
        <w:rPr>
          <w:rFonts w:ascii="Poppins" w:hAnsi="Poppins" w:cs="Poppins"/>
          <w:lang w:val="es-CO"/>
        </w:rPr>
      </w:pPr>
    </w:p>
    <w:p w14:paraId="26D1D664" w14:textId="7F8000F2" w:rsidR="004D79D1" w:rsidRPr="004D79D1" w:rsidRDefault="004D79D1" w:rsidP="00D20C55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</w:rPr>
      </w:pPr>
      <w:proofErr w:type="spellStart"/>
      <w:r w:rsidRPr="004D79D1">
        <w:rPr>
          <w:rFonts w:ascii="Poppins" w:hAnsi="Poppins" w:cs="Poppins"/>
          <w:b/>
          <w:bCs/>
        </w:rPr>
        <w:t>Conducta</w:t>
      </w:r>
      <w:proofErr w:type="spellEnd"/>
      <w:r w:rsidRPr="004D79D1">
        <w:rPr>
          <w:rFonts w:ascii="Poppins" w:hAnsi="Poppins" w:cs="Poppins"/>
          <w:b/>
          <w:bCs/>
        </w:rPr>
        <w:t xml:space="preserve"> </w:t>
      </w:r>
      <w:proofErr w:type="spellStart"/>
      <w:r w:rsidRPr="004D79D1">
        <w:rPr>
          <w:rFonts w:ascii="Poppins" w:hAnsi="Poppins" w:cs="Poppins"/>
          <w:b/>
          <w:bCs/>
        </w:rPr>
        <w:t>Apropiada</w:t>
      </w:r>
      <w:proofErr w:type="spellEnd"/>
    </w:p>
    <w:p w14:paraId="5B1A7FDC" w14:textId="77777777" w:rsidR="004D79D1" w:rsidRDefault="004D79D1" w:rsidP="00D20C55">
      <w:pPr>
        <w:numPr>
          <w:ilvl w:val="0"/>
          <w:numId w:val="21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t>Se espera que todos los participantes contribuyan a un ambiente positivo. Las conductas que interfieran con el aprendizaje o incomoden a otros participantes no serán aceptadas.</w:t>
      </w:r>
    </w:p>
    <w:p w14:paraId="1D37C7EB" w14:textId="7664DE70" w:rsidR="00EF3561" w:rsidRPr="004D79D1" w:rsidRDefault="00EF3561" w:rsidP="00D20C55">
      <w:pPr>
        <w:numPr>
          <w:ilvl w:val="0"/>
          <w:numId w:val="21"/>
        </w:numPr>
        <w:jc w:val="both"/>
        <w:rPr>
          <w:rFonts w:ascii="Poppins" w:hAnsi="Poppins" w:cs="Poppins"/>
          <w:lang w:val="es-CO"/>
        </w:rPr>
      </w:pPr>
      <w:r>
        <w:rPr>
          <w:rFonts w:ascii="Poppins" w:hAnsi="Poppins" w:cs="Poppins"/>
          <w:lang w:val="es-CO"/>
        </w:rPr>
        <w:t>En ningún caso se promueve o autoriza la venta u ofrecimiento de productos o servicios ilícitos.</w:t>
      </w:r>
    </w:p>
    <w:p w14:paraId="2207E61B" w14:textId="77777777" w:rsidR="009F7EB7" w:rsidRPr="00EF3561" w:rsidRDefault="009F7EB7" w:rsidP="009F7EB7">
      <w:pPr>
        <w:pStyle w:val="ListParagraph"/>
        <w:ind w:left="1080"/>
        <w:jc w:val="both"/>
        <w:rPr>
          <w:rFonts w:ascii="Poppins" w:hAnsi="Poppins" w:cs="Poppins"/>
          <w:lang w:val="es-CO"/>
        </w:rPr>
      </w:pPr>
    </w:p>
    <w:p w14:paraId="22A80A58" w14:textId="675E26EB" w:rsidR="004D79D1" w:rsidRPr="004D79D1" w:rsidRDefault="004D79D1" w:rsidP="00D20C55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</w:rPr>
      </w:pPr>
      <w:proofErr w:type="spellStart"/>
      <w:r w:rsidRPr="004D79D1">
        <w:rPr>
          <w:rFonts w:ascii="Poppins" w:hAnsi="Poppins" w:cs="Poppins"/>
          <w:b/>
          <w:bCs/>
        </w:rPr>
        <w:t>Sanciones</w:t>
      </w:r>
      <w:proofErr w:type="spellEnd"/>
    </w:p>
    <w:p w14:paraId="23A18945" w14:textId="77777777" w:rsidR="004D79D1" w:rsidRPr="004D79D1" w:rsidRDefault="004D79D1" w:rsidP="00D20C55">
      <w:pPr>
        <w:numPr>
          <w:ilvl w:val="0"/>
          <w:numId w:val="22"/>
        </w:numPr>
        <w:jc w:val="both"/>
        <w:rPr>
          <w:rFonts w:ascii="Poppins" w:hAnsi="Poppins" w:cs="Poppins"/>
          <w:lang w:val="es-CO"/>
        </w:rPr>
      </w:pP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 se reserva el derecho de tomar las medidas necesarias para proteger la integridad de su comunidad, incluyendo la advertencia o expulsión de cualquier participante cuya conducta sea inapropiada o viole estos términos y condiciones.</w:t>
      </w:r>
    </w:p>
    <w:p w14:paraId="071BD17E" w14:textId="0AA8EAC8" w:rsidR="004D79D1" w:rsidRPr="00A973C0" w:rsidRDefault="004D79D1" w:rsidP="00D20C55">
      <w:pPr>
        <w:jc w:val="both"/>
        <w:rPr>
          <w:rFonts w:ascii="Poppins" w:hAnsi="Poppins" w:cs="Poppins"/>
          <w:lang w:val="es-CO"/>
        </w:rPr>
      </w:pPr>
    </w:p>
    <w:p w14:paraId="514095CE" w14:textId="29661457" w:rsidR="004D79D1" w:rsidRPr="004D79D1" w:rsidRDefault="004D79D1" w:rsidP="00D20C55">
      <w:pPr>
        <w:pStyle w:val="ListParagraph"/>
        <w:numPr>
          <w:ilvl w:val="0"/>
          <w:numId w:val="28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b/>
          <w:bCs/>
          <w:lang w:val="es-CO"/>
        </w:rPr>
        <w:t>Permiso para Uso de Imagen</w:t>
      </w:r>
    </w:p>
    <w:p w14:paraId="35BFE12B" w14:textId="7725B2D9" w:rsidR="004D79D1" w:rsidRPr="004D79D1" w:rsidRDefault="004D79D1" w:rsidP="00D20C55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b/>
          <w:bCs/>
          <w:lang w:val="es-CO"/>
        </w:rPr>
        <w:t>Autorización</w:t>
      </w:r>
    </w:p>
    <w:p w14:paraId="1D2E0697" w14:textId="77777777" w:rsidR="004D79D1" w:rsidRPr="004D79D1" w:rsidRDefault="004D79D1" w:rsidP="00D20C55">
      <w:pPr>
        <w:numPr>
          <w:ilvl w:val="0"/>
          <w:numId w:val="23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t xml:space="preserve">Al participar en nuestros eventos, usted autoriza a </w:t>
      </w: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 a capturar, utilizar y difundir su imagen y voz en fotografías, grabaciones de audio y video tomadas durante el evento con fines promocionales y educativos.</w:t>
      </w:r>
    </w:p>
    <w:p w14:paraId="09BF8BC7" w14:textId="44DF9D50" w:rsidR="004D79D1" w:rsidRPr="004D79D1" w:rsidRDefault="004D79D1" w:rsidP="00D20C55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</w:rPr>
      </w:pPr>
      <w:proofErr w:type="spellStart"/>
      <w:r w:rsidRPr="004D79D1">
        <w:rPr>
          <w:rFonts w:ascii="Poppins" w:hAnsi="Poppins" w:cs="Poppins"/>
          <w:b/>
          <w:bCs/>
        </w:rPr>
        <w:t>Restricciones</w:t>
      </w:r>
      <w:proofErr w:type="spellEnd"/>
    </w:p>
    <w:p w14:paraId="1461F842" w14:textId="77777777" w:rsidR="004D79D1" w:rsidRPr="004D79D1" w:rsidRDefault="004D79D1" w:rsidP="00D20C55">
      <w:pPr>
        <w:numPr>
          <w:ilvl w:val="0"/>
          <w:numId w:val="24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t xml:space="preserve">Si el Participante no desea que su imagen sea utilizada, debe notificarlo por escrito a </w:t>
      </w: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 antes del inicio del evento.</w:t>
      </w:r>
    </w:p>
    <w:p w14:paraId="0D7DC0D7" w14:textId="353D45BB" w:rsidR="004D79D1" w:rsidRPr="004D79D1" w:rsidRDefault="004D79D1" w:rsidP="00D20C55">
      <w:pPr>
        <w:jc w:val="both"/>
        <w:rPr>
          <w:rFonts w:ascii="Poppins" w:hAnsi="Poppins" w:cs="Poppins"/>
          <w:lang w:val="es-CO"/>
        </w:rPr>
      </w:pPr>
    </w:p>
    <w:p w14:paraId="129CA275" w14:textId="1201E649" w:rsidR="009F7EB7" w:rsidRPr="009F7EB7" w:rsidRDefault="009F7EB7" w:rsidP="009F7EB7">
      <w:pPr>
        <w:pStyle w:val="ListParagraph"/>
        <w:numPr>
          <w:ilvl w:val="0"/>
          <w:numId w:val="28"/>
        </w:numPr>
        <w:jc w:val="both"/>
        <w:rPr>
          <w:rFonts w:ascii="Poppins" w:hAnsi="Poppins" w:cs="Poppins"/>
        </w:rPr>
      </w:pPr>
      <w:r w:rsidRPr="009F7EB7">
        <w:rPr>
          <w:rFonts w:ascii="Poppins" w:hAnsi="Poppins" w:cs="Poppins"/>
          <w:b/>
          <w:bCs/>
        </w:rPr>
        <w:t xml:space="preserve">6. </w:t>
      </w:r>
      <w:proofErr w:type="spellStart"/>
      <w:r w:rsidRPr="009F7EB7">
        <w:rPr>
          <w:rFonts w:ascii="Poppins" w:hAnsi="Poppins" w:cs="Poppins"/>
          <w:b/>
          <w:bCs/>
        </w:rPr>
        <w:t>Salvaguardia</w:t>
      </w:r>
      <w:proofErr w:type="spellEnd"/>
      <w:r w:rsidRPr="009F7EB7">
        <w:rPr>
          <w:rFonts w:ascii="Poppins" w:hAnsi="Poppins" w:cs="Poppins"/>
          <w:b/>
          <w:bCs/>
        </w:rPr>
        <w:t xml:space="preserve"> </w:t>
      </w:r>
    </w:p>
    <w:p w14:paraId="06F60FA0" w14:textId="77777777" w:rsidR="009F7EB7" w:rsidRDefault="009F7EB7" w:rsidP="009F7EB7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  <w:lang w:val="es-CO"/>
        </w:rPr>
      </w:pPr>
      <w:r w:rsidRPr="009F7EB7">
        <w:rPr>
          <w:rFonts w:ascii="Poppins" w:hAnsi="Poppins" w:cs="Poppins"/>
          <w:b/>
          <w:bCs/>
          <w:lang w:val="es-CO"/>
        </w:rPr>
        <w:t>Compromiso de Seguridad y Bienestar</w:t>
      </w:r>
      <w:r w:rsidRPr="009F7EB7">
        <w:rPr>
          <w:rFonts w:ascii="Poppins" w:hAnsi="Poppins" w:cs="Poppins"/>
          <w:lang w:val="es-CO"/>
        </w:rPr>
        <w:br/>
      </w:r>
    </w:p>
    <w:p w14:paraId="1E110CFE" w14:textId="1FB0D4DB" w:rsidR="009F7EB7" w:rsidRPr="009F7EB7" w:rsidRDefault="009F7EB7" w:rsidP="009F7EB7">
      <w:pPr>
        <w:pStyle w:val="ListParagraph"/>
        <w:numPr>
          <w:ilvl w:val="0"/>
          <w:numId w:val="30"/>
        </w:numPr>
        <w:jc w:val="both"/>
        <w:rPr>
          <w:rFonts w:ascii="Poppins" w:hAnsi="Poppins" w:cs="Poppins"/>
          <w:lang w:val="es-CO"/>
        </w:rPr>
      </w:pPr>
      <w:proofErr w:type="spellStart"/>
      <w:r w:rsidRPr="009F7EB7">
        <w:rPr>
          <w:rFonts w:ascii="Poppins" w:hAnsi="Poppins" w:cs="Poppins"/>
          <w:lang w:val="es-CO"/>
        </w:rPr>
        <w:t>Rebel</w:t>
      </w:r>
      <w:proofErr w:type="spellEnd"/>
      <w:r w:rsidRPr="009F7EB7">
        <w:rPr>
          <w:rFonts w:ascii="Poppins" w:hAnsi="Poppins" w:cs="Poppins"/>
          <w:lang w:val="es-CO"/>
        </w:rPr>
        <w:t xml:space="preserve"> se compromete a proteger la seguridad, bienestar y derechos de todos los participantes, incluyendo especialmente a menores de edad y </w:t>
      </w:r>
      <w:r w:rsidRPr="009F7EB7">
        <w:rPr>
          <w:rFonts w:ascii="Poppins" w:hAnsi="Poppins" w:cs="Poppins"/>
          <w:lang w:val="es-CO"/>
        </w:rPr>
        <w:lastRenderedPageBreak/>
        <w:t xml:space="preserve">adultos en situación de vulnerabilidad. Nuestro personal </w:t>
      </w:r>
      <w:r>
        <w:rPr>
          <w:rFonts w:ascii="Poppins" w:hAnsi="Poppins" w:cs="Poppins"/>
          <w:lang w:val="es-CO"/>
        </w:rPr>
        <w:t xml:space="preserve">buscará </w:t>
      </w:r>
      <w:r w:rsidRPr="009F7EB7">
        <w:rPr>
          <w:rFonts w:ascii="Poppins" w:hAnsi="Poppins" w:cs="Poppins"/>
          <w:lang w:val="es-CO"/>
        </w:rPr>
        <w:t>garantizar un ambiente seguro y respetuoso para todos los asistentes.</w:t>
      </w:r>
    </w:p>
    <w:p w14:paraId="61326F32" w14:textId="77777777" w:rsidR="009F7EB7" w:rsidRPr="00A973C0" w:rsidRDefault="009F7EB7" w:rsidP="009F7EB7">
      <w:pPr>
        <w:pStyle w:val="ListParagraph"/>
        <w:ind w:left="1080"/>
        <w:jc w:val="both"/>
        <w:rPr>
          <w:rFonts w:ascii="Poppins" w:hAnsi="Poppins" w:cs="Poppins"/>
          <w:lang w:val="es-CO"/>
        </w:rPr>
      </w:pPr>
    </w:p>
    <w:p w14:paraId="0F2C1F61" w14:textId="6D7FF6F8" w:rsidR="009F7EB7" w:rsidRPr="009F7EB7" w:rsidRDefault="009F7EB7" w:rsidP="009F7EB7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</w:rPr>
      </w:pPr>
      <w:r w:rsidRPr="009F7EB7">
        <w:rPr>
          <w:rFonts w:ascii="Poppins" w:hAnsi="Poppins" w:cs="Poppins"/>
          <w:b/>
          <w:bCs/>
        </w:rPr>
        <w:t xml:space="preserve">Política de </w:t>
      </w:r>
      <w:proofErr w:type="spellStart"/>
      <w:r w:rsidRPr="009F7EB7">
        <w:rPr>
          <w:rFonts w:ascii="Poppins" w:hAnsi="Poppins" w:cs="Poppins"/>
          <w:b/>
          <w:bCs/>
        </w:rPr>
        <w:t>Protección</w:t>
      </w:r>
      <w:proofErr w:type="spellEnd"/>
    </w:p>
    <w:p w14:paraId="68C77F29" w14:textId="77777777" w:rsidR="009F7EB7" w:rsidRDefault="009F7EB7" w:rsidP="009F7EB7">
      <w:pPr>
        <w:pStyle w:val="ListParagraph"/>
        <w:ind w:left="360"/>
        <w:jc w:val="both"/>
        <w:rPr>
          <w:rFonts w:ascii="Poppins" w:hAnsi="Poppins" w:cs="Poppins"/>
          <w:lang w:val="es-CO"/>
        </w:rPr>
      </w:pPr>
    </w:p>
    <w:p w14:paraId="2ABC7B12" w14:textId="76990E53" w:rsidR="009F7EB7" w:rsidRPr="009F7EB7" w:rsidRDefault="009F7EB7" w:rsidP="009F7EB7">
      <w:pPr>
        <w:pStyle w:val="ListParagraph"/>
        <w:numPr>
          <w:ilvl w:val="0"/>
          <w:numId w:val="30"/>
        </w:numPr>
        <w:jc w:val="both"/>
        <w:rPr>
          <w:rFonts w:ascii="Poppins" w:hAnsi="Poppins" w:cs="Poppins"/>
          <w:lang w:val="es-CO"/>
        </w:rPr>
      </w:pPr>
      <w:r w:rsidRPr="009F7EB7">
        <w:rPr>
          <w:rFonts w:ascii="Poppins" w:hAnsi="Poppins" w:cs="Poppins"/>
          <w:lang w:val="es-CO"/>
        </w:rPr>
        <w:t xml:space="preserve">En eventos donde participen menores de edad o adultos en situación de vulnerabilidad, </w:t>
      </w:r>
      <w:proofErr w:type="spellStart"/>
      <w:r w:rsidRPr="009F7EB7">
        <w:rPr>
          <w:rFonts w:ascii="Poppins" w:hAnsi="Poppins" w:cs="Poppins"/>
          <w:lang w:val="es-CO"/>
        </w:rPr>
        <w:t>Rebel</w:t>
      </w:r>
      <w:proofErr w:type="spellEnd"/>
      <w:r w:rsidRPr="009F7EB7">
        <w:rPr>
          <w:rFonts w:ascii="Poppins" w:hAnsi="Poppins" w:cs="Poppins"/>
          <w:lang w:val="es-CO"/>
        </w:rPr>
        <w:t xml:space="preserve"> tomará las medidas necesarias para asegurar que todos los participantes se sientan seguros, incluidas políticas de supervisión y acompañamiento.</w:t>
      </w:r>
    </w:p>
    <w:p w14:paraId="4F07358E" w14:textId="77777777" w:rsidR="00E03527" w:rsidRDefault="00E03527" w:rsidP="00E03527">
      <w:pPr>
        <w:pStyle w:val="ListParagraph"/>
        <w:ind w:left="1080"/>
        <w:jc w:val="both"/>
        <w:rPr>
          <w:rFonts w:ascii="Poppins" w:hAnsi="Poppins" w:cs="Poppins"/>
          <w:lang w:val="es-CO"/>
        </w:rPr>
      </w:pPr>
    </w:p>
    <w:p w14:paraId="1BCA292C" w14:textId="6C7491B8" w:rsidR="009F7EB7" w:rsidRPr="009F7EB7" w:rsidRDefault="009F7EB7" w:rsidP="00E03527">
      <w:pPr>
        <w:pStyle w:val="ListParagraph"/>
        <w:numPr>
          <w:ilvl w:val="0"/>
          <w:numId w:val="30"/>
        </w:numPr>
        <w:jc w:val="both"/>
        <w:rPr>
          <w:rFonts w:ascii="Poppins" w:hAnsi="Poppins" w:cs="Poppins"/>
          <w:lang w:val="es-CO"/>
        </w:rPr>
      </w:pPr>
      <w:r w:rsidRPr="009F7EB7">
        <w:rPr>
          <w:rFonts w:ascii="Poppins" w:hAnsi="Poppins" w:cs="Poppins"/>
          <w:lang w:val="es-CO"/>
        </w:rPr>
        <w:t xml:space="preserve">Los participantes que sean responsables de menores o adultos vulnerables deben notificar a </w:t>
      </w:r>
      <w:proofErr w:type="spellStart"/>
      <w:r w:rsidRPr="009F7EB7">
        <w:rPr>
          <w:rFonts w:ascii="Poppins" w:hAnsi="Poppins" w:cs="Poppins"/>
          <w:lang w:val="es-CO"/>
        </w:rPr>
        <w:t>Rebel</w:t>
      </w:r>
      <w:proofErr w:type="spellEnd"/>
      <w:r w:rsidRPr="009F7EB7">
        <w:rPr>
          <w:rFonts w:ascii="Poppins" w:hAnsi="Poppins" w:cs="Poppins"/>
          <w:lang w:val="es-CO"/>
        </w:rPr>
        <w:t xml:space="preserve"> al momento de la inscripción y colaborar con cualquier solicitud de información adicional para garantizar su seguridad.</w:t>
      </w:r>
    </w:p>
    <w:p w14:paraId="700A7131" w14:textId="77777777" w:rsidR="00E03527" w:rsidRPr="00E03527" w:rsidRDefault="00E03527" w:rsidP="00E03527">
      <w:pPr>
        <w:pStyle w:val="ListParagraph"/>
        <w:ind w:left="1080"/>
        <w:jc w:val="both"/>
        <w:rPr>
          <w:rFonts w:ascii="Poppins" w:hAnsi="Poppins" w:cs="Poppins"/>
          <w:lang w:val="es-CO"/>
        </w:rPr>
      </w:pPr>
    </w:p>
    <w:p w14:paraId="3CAB3C6A" w14:textId="77777777" w:rsidR="00EF3561" w:rsidRDefault="009F7EB7" w:rsidP="00E03527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  <w:lang w:val="es-CO"/>
        </w:rPr>
      </w:pPr>
      <w:r w:rsidRPr="009F7EB7">
        <w:rPr>
          <w:rFonts w:ascii="Poppins" w:hAnsi="Poppins" w:cs="Poppins"/>
          <w:b/>
          <w:bCs/>
          <w:lang w:val="es-CO"/>
        </w:rPr>
        <w:t>Denuncia de Incidentes</w:t>
      </w:r>
      <w:r w:rsidRPr="009F7EB7">
        <w:rPr>
          <w:rFonts w:ascii="Poppins" w:hAnsi="Poppins" w:cs="Poppins"/>
          <w:lang w:val="es-CO"/>
        </w:rPr>
        <w:br/>
      </w:r>
    </w:p>
    <w:p w14:paraId="359A4956" w14:textId="6C1A0128" w:rsidR="009F7EB7" w:rsidRPr="009F7EB7" w:rsidRDefault="009F7EB7" w:rsidP="00EF3561">
      <w:pPr>
        <w:pStyle w:val="ListParagraph"/>
        <w:numPr>
          <w:ilvl w:val="0"/>
          <w:numId w:val="31"/>
        </w:numPr>
        <w:jc w:val="both"/>
        <w:rPr>
          <w:rFonts w:ascii="Poppins" w:hAnsi="Poppins" w:cs="Poppins"/>
          <w:lang w:val="es-CO"/>
        </w:rPr>
      </w:pPr>
      <w:proofErr w:type="spellStart"/>
      <w:r w:rsidRPr="009F7EB7">
        <w:rPr>
          <w:rFonts w:ascii="Poppins" w:hAnsi="Poppins" w:cs="Poppins"/>
          <w:lang w:val="es-CO"/>
        </w:rPr>
        <w:t>Rebel</w:t>
      </w:r>
      <w:proofErr w:type="spellEnd"/>
      <w:r w:rsidRPr="009F7EB7">
        <w:rPr>
          <w:rFonts w:ascii="Poppins" w:hAnsi="Poppins" w:cs="Poppins"/>
          <w:lang w:val="es-CO"/>
        </w:rPr>
        <w:t xml:space="preserve"> promueve un ambiente de confianza donde los participantes puedan reportar cualquier incidente o comportamiento que les cause preocupación. Los reportes pueden realizarse de manera confidencial a través del correo de contacto provisto, y serán gestionados con la máxima discreción y prontitud.</w:t>
      </w:r>
    </w:p>
    <w:p w14:paraId="0821433E" w14:textId="77777777" w:rsidR="00E03527" w:rsidRDefault="00E03527" w:rsidP="00E03527">
      <w:pPr>
        <w:pStyle w:val="ListParagraph"/>
        <w:ind w:left="360"/>
        <w:jc w:val="both"/>
        <w:rPr>
          <w:rFonts w:ascii="Poppins" w:hAnsi="Poppins" w:cs="Poppins"/>
          <w:lang w:val="es-CO"/>
        </w:rPr>
      </w:pPr>
    </w:p>
    <w:p w14:paraId="464420EA" w14:textId="77777777" w:rsidR="00EF3561" w:rsidRDefault="009F7EB7" w:rsidP="00E03527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  <w:lang w:val="es-CO"/>
        </w:rPr>
      </w:pPr>
      <w:r w:rsidRPr="009F7EB7">
        <w:rPr>
          <w:rFonts w:ascii="Poppins" w:hAnsi="Poppins" w:cs="Poppins"/>
          <w:b/>
          <w:bCs/>
          <w:lang w:val="es-CO"/>
        </w:rPr>
        <w:t>Código de Conducta</w:t>
      </w:r>
      <w:r w:rsidRPr="009F7EB7">
        <w:rPr>
          <w:rFonts w:ascii="Poppins" w:hAnsi="Poppins" w:cs="Poppins"/>
          <w:lang w:val="es-CO"/>
        </w:rPr>
        <w:br/>
      </w:r>
    </w:p>
    <w:p w14:paraId="7AFC4599" w14:textId="699CFA88" w:rsidR="009F7EB7" w:rsidRPr="009F7EB7" w:rsidRDefault="009F7EB7" w:rsidP="00EF3561">
      <w:pPr>
        <w:pStyle w:val="ListParagraph"/>
        <w:numPr>
          <w:ilvl w:val="0"/>
          <w:numId w:val="31"/>
        </w:numPr>
        <w:jc w:val="both"/>
        <w:rPr>
          <w:rFonts w:ascii="Poppins" w:hAnsi="Poppins" w:cs="Poppins"/>
          <w:lang w:val="es-CO"/>
        </w:rPr>
      </w:pPr>
      <w:r w:rsidRPr="009F7EB7">
        <w:rPr>
          <w:rFonts w:ascii="Poppins" w:hAnsi="Poppins" w:cs="Poppins"/>
          <w:lang w:val="es-CO"/>
        </w:rPr>
        <w:t xml:space="preserve">Todo participante, instructor o personal de </w:t>
      </w:r>
      <w:proofErr w:type="spellStart"/>
      <w:r w:rsidRPr="009F7EB7">
        <w:rPr>
          <w:rFonts w:ascii="Poppins" w:hAnsi="Poppins" w:cs="Poppins"/>
          <w:lang w:val="es-CO"/>
        </w:rPr>
        <w:t>Rebel</w:t>
      </w:r>
      <w:proofErr w:type="spellEnd"/>
      <w:r w:rsidRPr="009F7EB7">
        <w:rPr>
          <w:rFonts w:ascii="Poppins" w:hAnsi="Poppins" w:cs="Poppins"/>
          <w:lang w:val="es-CO"/>
        </w:rPr>
        <w:t xml:space="preserve"> debe respetar los derechos de los demás y abstenerse de cualquier conducta que pueda causar daño físico o psicológico a otros. Cualquier violación a este código de conducta será investigada y, de ser necesario, se tomarán las medidas correspondientes para proteger a los involucrados y la integridad del evento.</w:t>
      </w:r>
    </w:p>
    <w:p w14:paraId="099135DA" w14:textId="024BC5F8" w:rsidR="009F7EB7" w:rsidRPr="009F7EB7" w:rsidRDefault="00097C6F" w:rsidP="00E03527">
      <w:pPr>
        <w:pStyle w:val="ListParagraph"/>
        <w:ind w:left="360"/>
        <w:jc w:val="both"/>
        <w:rPr>
          <w:rFonts w:ascii="Poppins" w:hAnsi="Poppins" w:cs="Poppins"/>
          <w:lang w:val="es-CO"/>
        </w:rPr>
      </w:pPr>
      <w:r>
        <w:rPr>
          <w:rFonts w:ascii="Poppins" w:hAnsi="Poppins" w:cs="Poppins"/>
          <w:lang w:val="es-CO"/>
        </w:rPr>
        <w:t>.</w:t>
      </w:r>
    </w:p>
    <w:p w14:paraId="2C5BA8CF" w14:textId="2102F582" w:rsidR="004D79D1" w:rsidRPr="004D79D1" w:rsidRDefault="004D79D1" w:rsidP="00D20C55">
      <w:pPr>
        <w:pStyle w:val="ListParagraph"/>
        <w:numPr>
          <w:ilvl w:val="0"/>
          <w:numId w:val="28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b/>
          <w:bCs/>
          <w:lang w:val="es-CO"/>
        </w:rPr>
        <w:t>Reglas de Comportamiento</w:t>
      </w:r>
    </w:p>
    <w:p w14:paraId="66F473BA" w14:textId="77777777" w:rsidR="00D20C55" w:rsidRPr="00D20C55" w:rsidRDefault="00D20C55" w:rsidP="00D20C55">
      <w:pPr>
        <w:pStyle w:val="ListParagraph"/>
        <w:ind w:left="1080"/>
        <w:jc w:val="both"/>
        <w:rPr>
          <w:rFonts w:ascii="Poppins" w:hAnsi="Poppins" w:cs="Poppins"/>
          <w:lang w:val="es-CO"/>
        </w:rPr>
      </w:pPr>
    </w:p>
    <w:p w14:paraId="5367E996" w14:textId="622956D1" w:rsidR="004D79D1" w:rsidRPr="004D79D1" w:rsidRDefault="004D79D1" w:rsidP="00D20C55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b/>
          <w:bCs/>
          <w:lang w:val="es-CO"/>
        </w:rPr>
        <w:t>Participación Activa y Respetuosa</w:t>
      </w:r>
    </w:p>
    <w:p w14:paraId="5478F7E8" w14:textId="77777777" w:rsidR="004D79D1" w:rsidRPr="004D79D1" w:rsidRDefault="004D79D1" w:rsidP="00D20C55">
      <w:pPr>
        <w:numPr>
          <w:ilvl w:val="0"/>
          <w:numId w:val="25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lastRenderedPageBreak/>
        <w:t>Se espera que todos los participantes contribuyan positivamente al curso, respeten a sus compañeros y a los facilitadores, y sigan las normas establecidas para el evento.</w:t>
      </w:r>
    </w:p>
    <w:p w14:paraId="3FCB6602" w14:textId="4F46A08E" w:rsidR="004D79D1" w:rsidRPr="004D79D1" w:rsidRDefault="004D79D1" w:rsidP="00573FB9">
      <w:pPr>
        <w:pStyle w:val="ListParagraph"/>
        <w:numPr>
          <w:ilvl w:val="1"/>
          <w:numId w:val="28"/>
        </w:numPr>
        <w:jc w:val="both"/>
        <w:rPr>
          <w:rFonts w:ascii="Poppins" w:hAnsi="Poppins" w:cs="Poppins"/>
        </w:rPr>
      </w:pPr>
      <w:proofErr w:type="spellStart"/>
      <w:r w:rsidRPr="004D79D1">
        <w:rPr>
          <w:rFonts w:ascii="Poppins" w:hAnsi="Poppins" w:cs="Poppins"/>
          <w:b/>
          <w:bCs/>
        </w:rPr>
        <w:t>Prohibición</w:t>
      </w:r>
      <w:proofErr w:type="spellEnd"/>
      <w:r w:rsidRPr="004D79D1">
        <w:rPr>
          <w:rFonts w:ascii="Poppins" w:hAnsi="Poppins" w:cs="Poppins"/>
          <w:b/>
          <w:bCs/>
        </w:rPr>
        <w:t xml:space="preserve"> de </w:t>
      </w:r>
      <w:proofErr w:type="spellStart"/>
      <w:r w:rsidRPr="004D79D1">
        <w:rPr>
          <w:rFonts w:ascii="Poppins" w:hAnsi="Poppins" w:cs="Poppins"/>
          <w:b/>
          <w:bCs/>
        </w:rPr>
        <w:t>Conducta</w:t>
      </w:r>
      <w:proofErr w:type="spellEnd"/>
      <w:r w:rsidRPr="004D79D1">
        <w:rPr>
          <w:rFonts w:ascii="Poppins" w:hAnsi="Poppins" w:cs="Poppins"/>
          <w:b/>
          <w:bCs/>
        </w:rPr>
        <w:t xml:space="preserve"> </w:t>
      </w:r>
      <w:proofErr w:type="spellStart"/>
      <w:r w:rsidRPr="004D79D1">
        <w:rPr>
          <w:rFonts w:ascii="Poppins" w:hAnsi="Poppins" w:cs="Poppins"/>
          <w:b/>
          <w:bCs/>
        </w:rPr>
        <w:t>Inapropiada</w:t>
      </w:r>
      <w:proofErr w:type="spellEnd"/>
    </w:p>
    <w:p w14:paraId="791535B0" w14:textId="77777777" w:rsidR="004D79D1" w:rsidRPr="004D79D1" w:rsidRDefault="004D79D1" w:rsidP="00D20C55">
      <w:pPr>
        <w:numPr>
          <w:ilvl w:val="0"/>
          <w:numId w:val="26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t>Está prohibido el uso de lenguaje ofensivo, comentarios discriminatorios y cualquier otra forma de comportamiento que afecte la dinámica del curso o incomode a otros.</w:t>
      </w:r>
    </w:p>
    <w:p w14:paraId="3DB98E69" w14:textId="79F4AF14" w:rsidR="004D79D1" w:rsidRPr="00A973C0" w:rsidRDefault="004D79D1" w:rsidP="00D20C55">
      <w:pPr>
        <w:jc w:val="both"/>
        <w:rPr>
          <w:rFonts w:ascii="Poppins" w:hAnsi="Poppins" w:cs="Poppins"/>
          <w:lang w:val="es-CO"/>
        </w:rPr>
      </w:pPr>
    </w:p>
    <w:p w14:paraId="12991429" w14:textId="6DD12CB7" w:rsidR="004D79D1" w:rsidRPr="004D79D1" w:rsidRDefault="004D79D1" w:rsidP="00573FB9">
      <w:pPr>
        <w:pStyle w:val="ListParagraph"/>
        <w:numPr>
          <w:ilvl w:val="0"/>
          <w:numId w:val="28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b/>
          <w:bCs/>
          <w:lang w:val="es-CO"/>
        </w:rPr>
        <w:t>Modificación de los Términos y Condiciones</w:t>
      </w:r>
    </w:p>
    <w:p w14:paraId="15A71D59" w14:textId="77777777" w:rsidR="004D79D1" w:rsidRPr="004D79D1" w:rsidRDefault="004D79D1" w:rsidP="00D20C55">
      <w:pPr>
        <w:jc w:val="both"/>
        <w:rPr>
          <w:rFonts w:ascii="Poppins" w:hAnsi="Poppins" w:cs="Poppins"/>
          <w:lang w:val="es-CO"/>
        </w:rPr>
      </w:pP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 se reserva el derecho de actualizar y modificar estos términos y condiciones cuando sea necesario. Se informará a los participantes sobre cualquier cambio relevante antes del inicio del curso.</w:t>
      </w:r>
    </w:p>
    <w:p w14:paraId="471D9881" w14:textId="3AED8F3F" w:rsidR="004D79D1" w:rsidRPr="004D79D1" w:rsidRDefault="004D79D1" w:rsidP="00D20C55">
      <w:pPr>
        <w:jc w:val="both"/>
        <w:rPr>
          <w:rFonts w:ascii="Poppins" w:hAnsi="Poppins" w:cs="Poppins"/>
          <w:lang w:val="es-CO"/>
        </w:rPr>
      </w:pPr>
    </w:p>
    <w:p w14:paraId="5570570B" w14:textId="114871A7" w:rsidR="004D79D1" w:rsidRPr="004D79D1" w:rsidRDefault="004D79D1" w:rsidP="00573FB9">
      <w:pPr>
        <w:pStyle w:val="ListParagraph"/>
        <w:numPr>
          <w:ilvl w:val="0"/>
          <w:numId w:val="28"/>
        </w:num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b/>
          <w:bCs/>
          <w:lang w:val="es-CO"/>
        </w:rPr>
        <w:t>Contacto</w:t>
      </w:r>
    </w:p>
    <w:p w14:paraId="51C81417" w14:textId="204B0CA0" w:rsidR="004D79D1" w:rsidRPr="004D79D1" w:rsidRDefault="004D79D1" w:rsidP="00D20C55">
      <w:pPr>
        <w:jc w:val="both"/>
        <w:rPr>
          <w:rFonts w:ascii="Poppins" w:hAnsi="Poppins" w:cs="Poppins"/>
          <w:lang w:val="es-CO"/>
        </w:rPr>
      </w:pPr>
      <w:r w:rsidRPr="004D79D1">
        <w:rPr>
          <w:rFonts w:ascii="Poppins" w:hAnsi="Poppins" w:cs="Poppins"/>
          <w:lang w:val="es-CO"/>
        </w:rPr>
        <w:t xml:space="preserve">Para preguntas sobre estos términos y condiciones, los Participantes pueden comunicarse con </w:t>
      </w:r>
      <w:proofErr w:type="spellStart"/>
      <w:r w:rsidRPr="004D79D1">
        <w:rPr>
          <w:rFonts w:ascii="Poppins" w:hAnsi="Poppins" w:cs="Poppins"/>
          <w:lang w:val="es-CO"/>
        </w:rPr>
        <w:t>Rebel</w:t>
      </w:r>
      <w:proofErr w:type="spellEnd"/>
      <w:r w:rsidRPr="004D79D1">
        <w:rPr>
          <w:rFonts w:ascii="Poppins" w:hAnsi="Poppins" w:cs="Poppins"/>
          <w:lang w:val="es-CO"/>
        </w:rPr>
        <w:t xml:space="preserve"> a través del correo electrónico </w:t>
      </w:r>
      <w:r w:rsidR="00573FB9">
        <w:rPr>
          <w:rFonts w:ascii="Poppins" w:hAnsi="Poppins" w:cs="Poppins"/>
          <w:lang w:val="es-CO"/>
        </w:rPr>
        <w:t xml:space="preserve">o los medios de comunicación </w:t>
      </w:r>
      <w:r w:rsidRPr="004D79D1">
        <w:rPr>
          <w:rFonts w:ascii="Poppins" w:hAnsi="Poppins" w:cs="Poppins"/>
          <w:lang w:val="es-CO"/>
        </w:rPr>
        <w:t>proporcionado al momento de la inscripción o en el sitio web oficial.</w:t>
      </w:r>
    </w:p>
    <w:p w14:paraId="70876771" w14:textId="77777777" w:rsidR="0054013C" w:rsidRPr="004D79D1" w:rsidRDefault="0054013C" w:rsidP="00D20C55">
      <w:pPr>
        <w:jc w:val="both"/>
        <w:rPr>
          <w:lang w:val="es-CO"/>
        </w:rPr>
      </w:pPr>
    </w:p>
    <w:sectPr w:rsidR="0054013C" w:rsidRPr="004D79D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BBC5" w14:textId="77777777" w:rsidR="001D48A7" w:rsidRDefault="001D48A7" w:rsidP="004D79D1">
      <w:pPr>
        <w:spacing w:after="0" w:line="240" w:lineRule="auto"/>
      </w:pPr>
      <w:r>
        <w:separator/>
      </w:r>
    </w:p>
  </w:endnote>
  <w:endnote w:type="continuationSeparator" w:id="0">
    <w:p w14:paraId="18F8F765" w14:textId="77777777" w:rsidR="001D48A7" w:rsidRDefault="001D48A7" w:rsidP="004D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410F" w14:textId="308CA121" w:rsidR="004D79D1" w:rsidRDefault="004D79D1" w:rsidP="004D79D1">
    <w:pPr>
      <w:pStyle w:val="Footer"/>
      <w:jc w:val="right"/>
    </w:pPr>
    <w:r w:rsidRPr="00A458C3">
      <w:rPr>
        <w:noProof/>
        <w:lang w:eastAsia="en-GB"/>
      </w:rPr>
      <w:drawing>
        <wp:inline distT="0" distB="0" distL="0" distR="0" wp14:anchorId="1E0E49A7" wp14:editId="451E4231">
          <wp:extent cx="549528" cy="549528"/>
          <wp:effectExtent l="0" t="0" r="0" b="3175"/>
          <wp:docPr id="3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652" cy="553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85E3D" w14:textId="77777777" w:rsidR="001D48A7" w:rsidRDefault="001D48A7" w:rsidP="004D79D1">
      <w:pPr>
        <w:spacing w:after="0" w:line="240" w:lineRule="auto"/>
      </w:pPr>
      <w:r>
        <w:separator/>
      </w:r>
    </w:p>
  </w:footnote>
  <w:footnote w:type="continuationSeparator" w:id="0">
    <w:p w14:paraId="59F25DE9" w14:textId="77777777" w:rsidR="001D48A7" w:rsidRDefault="001D48A7" w:rsidP="004D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6865" w14:textId="77777777" w:rsidR="009F7EB7" w:rsidRDefault="004D79D1" w:rsidP="004D79D1">
    <w:pPr>
      <w:pStyle w:val="Header"/>
      <w:jc w:val="center"/>
      <w:rPr>
        <w:rFonts w:ascii="Poppins" w:hAnsi="Poppins" w:cs="Poppins"/>
        <w:b/>
        <w:bCs/>
        <w:sz w:val="40"/>
        <w:szCs w:val="40"/>
      </w:rPr>
    </w:pPr>
    <w:r w:rsidRPr="004D79D1">
      <w:rPr>
        <w:rFonts w:ascii="Poppins" w:hAnsi="Poppins" w:cs="Poppins"/>
        <w:b/>
        <w:bCs/>
        <w:noProof/>
        <w:sz w:val="32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33E175E7" wp14:editId="0346F170">
          <wp:simplePos x="0" y="0"/>
          <wp:positionH relativeFrom="column">
            <wp:posOffset>-576262</wp:posOffset>
          </wp:positionH>
          <wp:positionV relativeFrom="paragraph">
            <wp:posOffset>-329247</wp:posOffset>
          </wp:positionV>
          <wp:extent cx="830580" cy="613410"/>
          <wp:effectExtent l="0" t="0" r="7620" b="0"/>
          <wp:wrapSquare wrapText="bothSides"/>
          <wp:docPr id="1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EB7">
      <w:rPr>
        <w:rFonts w:ascii="Poppins" w:hAnsi="Poppins" w:cs="Poppins"/>
        <w:b/>
        <w:bCs/>
        <w:sz w:val="40"/>
        <w:szCs w:val="40"/>
      </w:rPr>
      <w:t>REBEL SCHOOL</w:t>
    </w:r>
  </w:p>
  <w:p w14:paraId="3DF194FA" w14:textId="551EFDFF" w:rsidR="004D79D1" w:rsidRPr="004D79D1" w:rsidRDefault="004D79D1" w:rsidP="004D79D1">
    <w:pPr>
      <w:pStyle w:val="Header"/>
      <w:jc w:val="center"/>
      <w:rPr>
        <w:b/>
        <w:bCs/>
        <w:sz w:val="36"/>
        <w:szCs w:val="36"/>
      </w:rPr>
    </w:pPr>
    <w:r w:rsidRPr="004D79D1">
      <w:rPr>
        <w:rFonts w:ascii="Poppins" w:hAnsi="Poppins" w:cs="Poppins"/>
        <w:b/>
        <w:bCs/>
        <w:sz w:val="40"/>
        <w:szCs w:val="40"/>
      </w:rPr>
      <w:t>T</w:t>
    </w:r>
    <w:r w:rsidRPr="004D79D1">
      <w:rPr>
        <w:rFonts w:ascii="Poppins" w:hAnsi="Poppins" w:cs="Poppins"/>
        <w:b/>
        <w:bCs/>
        <w:sz w:val="40"/>
        <w:szCs w:val="40"/>
        <w:lang w:val="es-CO"/>
      </w:rPr>
      <w:t xml:space="preserve">ÉRMINOS </w:t>
    </w:r>
    <w:r w:rsidRPr="004D79D1">
      <w:rPr>
        <w:rFonts w:ascii="Poppins" w:hAnsi="Poppins" w:cs="Poppins"/>
        <w:b/>
        <w:bCs/>
        <w:sz w:val="40"/>
        <w:szCs w:val="40"/>
      </w:rPr>
      <w:t>&amp; CONDICIONES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785"/>
    <w:multiLevelType w:val="multilevel"/>
    <w:tmpl w:val="2D4C48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F0B72"/>
    <w:multiLevelType w:val="multilevel"/>
    <w:tmpl w:val="6EF404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478A7"/>
    <w:multiLevelType w:val="multilevel"/>
    <w:tmpl w:val="FA4A7B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F1CD3"/>
    <w:multiLevelType w:val="multilevel"/>
    <w:tmpl w:val="E398F8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506E2"/>
    <w:multiLevelType w:val="multilevel"/>
    <w:tmpl w:val="6AA8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B27C1"/>
    <w:multiLevelType w:val="multilevel"/>
    <w:tmpl w:val="B74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B5DB2"/>
    <w:multiLevelType w:val="multilevel"/>
    <w:tmpl w:val="742C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574A3"/>
    <w:multiLevelType w:val="hybridMultilevel"/>
    <w:tmpl w:val="187E0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A83BD3"/>
    <w:multiLevelType w:val="multilevel"/>
    <w:tmpl w:val="A028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74A4C"/>
    <w:multiLevelType w:val="multilevel"/>
    <w:tmpl w:val="F2FA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515A5"/>
    <w:multiLevelType w:val="multilevel"/>
    <w:tmpl w:val="018EE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C4734"/>
    <w:multiLevelType w:val="hybridMultilevel"/>
    <w:tmpl w:val="31F27D70"/>
    <w:lvl w:ilvl="0" w:tplc="364C8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CC47D6"/>
    <w:multiLevelType w:val="multilevel"/>
    <w:tmpl w:val="217E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40BD0"/>
    <w:multiLevelType w:val="multilevel"/>
    <w:tmpl w:val="AA36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16820"/>
    <w:multiLevelType w:val="multilevel"/>
    <w:tmpl w:val="DF4C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0634FA"/>
    <w:multiLevelType w:val="hybridMultilevel"/>
    <w:tmpl w:val="0E9E4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44766B"/>
    <w:multiLevelType w:val="multilevel"/>
    <w:tmpl w:val="87A8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134CC2"/>
    <w:multiLevelType w:val="multilevel"/>
    <w:tmpl w:val="EA6A7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90A35"/>
    <w:multiLevelType w:val="multilevel"/>
    <w:tmpl w:val="77B8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3821AB"/>
    <w:multiLevelType w:val="multilevel"/>
    <w:tmpl w:val="9B06D0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0" w15:restartNumberingAfterBreak="0">
    <w:nsid w:val="59D05262"/>
    <w:multiLevelType w:val="multilevel"/>
    <w:tmpl w:val="7ECCCF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F27DB"/>
    <w:multiLevelType w:val="multilevel"/>
    <w:tmpl w:val="92B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800C5B"/>
    <w:multiLevelType w:val="multilevel"/>
    <w:tmpl w:val="7BAA99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1809"/>
    <w:multiLevelType w:val="multilevel"/>
    <w:tmpl w:val="7D62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3A6FC5"/>
    <w:multiLevelType w:val="multilevel"/>
    <w:tmpl w:val="4A90DE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6F708C"/>
    <w:multiLevelType w:val="multilevel"/>
    <w:tmpl w:val="E95AD8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362605"/>
    <w:multiLevelType w:val="multilevel"/>
    <w:tmpl w:val="72BE4B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815E3F"/>
    <w:multiLevelType w:val="multilevel"/>
    <w:tmpl w:val="B508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AD5AC0"/>
    <w:multiLevelType w:val="multilevel"/>
    <w:tmpl w:val="96D60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92258D"/>
    <w:multiLevelType w:val="multilevel"/>
    <w:tmpl w:val="82EA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45E84"/>
    <w:multiLevelType w:val="multilevel"/>
    <w:tmpl w:val="842E5E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438640764">
    <w:abstractNumId w:val="12"/>
  </w:num>
  <w:num w:numId="2" w16cid:durableId="813303032">
    <w:abstractNumId w:val="29"/>
  </w:num>
  <w:num w:numId="3" w16cid:durableId="1578903942">
    <w:abstractNumId w:val="18"/>
  </w:num>
  <w:num w:numId="4" w16cid:durableId="619535117">
    <w:abstractNumId w:val="9"/>
  </w:num>
  <w:num w:numId="5" w16cid:durableId="983118911">
    <w:abstractNumId w:val="21"/>
  </w:num>
  <w:num w:numId="6" w16cid:durableId="369841130">
    <w:abstractNumId w:val="6"/>
  </w:num>
  <w:num w:numId="7" w16cid:durableId="1271935724">
    <w:abstractNumId w:val="27"/>
  </w:num>
  <w:num w:numId="8" w16cid:durableId="1643656819">
    <w:abstractNumId w:val="14"/>
  </w:num>
  <w:num w:numId="9" w16cid:durableId="1386834639">
    <w:abstractNumId w:val="4"/>
  </w:num>
  <w:num w:numId="10" w16cid:durableId="2102606839">
    <w:abstractNumId w:val="16"/>
  </w:num>
  <w:num w:numId="11" w16cid:durableId="739256804">
    <w:abstractNumId w:val="8"/>
  </w:num>
  <w:num w:numId="12" w16cid:durableId="129369370">
    <w:abstractNumId w:val="13"/>
  </w:num>
  <w:num w:numId="13" w16cid:durableId="1104037525">
    <w:abstractNumId w:val="23"/>
  </w:num>
  <w:num w:numId="14" w16cid:durableId="2145073098">
    <w:abstractNumId w:val="2"/>
  </w:num>
  <w:num w:numId="15" w16cid:durableId="382483259">
    <w:abstractNumId w:val="30"/>
  </w:num>
  <w:num w:numId="16" w16cid:durableId="716005928">
    <w:abstractNumId w:val="3"/>
  </w:num>
  <w:num w:numId="17" w16cid:durableId="754522763">
    <w:abstractNumId w:val="22"/>
  </w:num>
  <w:num w:numId="18" w16cid:durableId="1449082672">
    <w:abstractNumId w:val="0"/>
  </w:num>
  <w:num w:numId="19" w16cid:durableId="1836415357">
    <w:abstractNumId w:val="17"/>
  </w:num>
  <w:num w:numId="20" w16cid:durableId="32965609">
    <w:abstractNumId w:val="26"/>
  </w:num>
  <w:num w:numId="21" w16cid:durableId="2026592461">
    <w:abstractNumId w:val="10"/>
  </w:num>
  <w:num w:numId="22" w16cid:durableId="353922304">
    <w:abstractNumId w:val="28"/>
  </w:num>
  <w:num w:numId="23" w16cid:durableId="156500473">
    <w:abstractNumId w:val="25"/>
  </w:num>
  <w:num w:numId="24" w16cid:durableId="475682775">
    <w:abstractNumId w:val="20"/>
  </w:num>
  <w:num w:numId="25" w16cid:durableId="747768124">
    <w:abstractNumId w:val="1"/>
  </w:num>
  <w:num w:numId="26" w16cid:durableId="1454251566">
    <w:abstractNumId w:val="24"/>
  </w:num>
  <w:num w:numId="27" w16cid:durableId="1688754682">
    <w:abstractNumId w:val="11"/>
  </w:num>
  <w:num w:numId="28" w16cid:durableId="462432764">
    <w:abstractNumId w:val="19"/>
  </w:num>
  <w:num w:numId="29" w16cid:durableId="252054479">
    <w:abstractNumId w:val="5"/>
  </w:num>
  <w:num w:numId="30" w16cid:durableId="1759786025">
    <w:abstractNumId w:val="15"/>
  </w:num>
  <w:num w:numId="31" w16cid:durableId="580338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D1"/>
    <w:rsid w:val="00097C6F"/>
    <w:rsid w:val="001D48A7"/>
    <w:rsid w:val="00483878"/>
    <w:rsid w:val="004D79D1"/>
    <w:rsid w:val="0054013C"/>
    <w:rsid w:val="00573FB9"/>
    <w:rsid w:val="009F7EB7"/>
    <w:rsid w:val="00A973C0"/>
    <w:rsid w:val="00AE1D56"/>
    <w:rsid w:val="00B02380"/>
    <w:rsid w:val="00D169DD"/>
    <w:rsid w:val="00D20C55"/>
    <w:rsid w:val="00D977D1"/>
    <w:rsid w:val="00DB4290"/>
    <w:rsid w:val="00E03527"/>
    <w:rsid w:val="00E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2196"/>
  <w15:chartTrackingRefBased/>
  <w15:docId w15:val="{A2CF76C7-77DA-477B-8306-B59BAEA8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9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9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9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9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9D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9D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9D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9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9D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9D1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D1"/>
  </w:style>
  <w:style w:type="paragraph" w:styleId="Footer">
    <w:name w:val="footer"/>
    <w:basedOn w:val="Normal"/>
    <w:link w:val="FooterChar"/>
    <w:uiPriority w:val="99"/>
    <w:unhideWhenUsed/>
    <w:rsid w:val="004D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Andrés Cardozo Cajamarca</dc:creator>
  <cp:keywords/>
  <dc:description/>
  <cp:lastModifiedBy>Fabián Andrés Cardozo Cajamarca</cp:lastModifiedBy>
  <cp:revision>3</cp:revision>
  <dcterms:created xsi:type="dcterms:W3CDTF">2024-11-13T09:25:00Z</dcterms:created>
  <dcterms:modified xsi:type="dcterms:W3CDTF">2025-02-04T17:16:00Z</dcterms:modified>
</cp:coreProperties>
</file>